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831100" w:rsidP="0021641A">
      <w:pPr>
        <w:pStyle w:val="Standard"/>
        <w:jc w:val="center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97.85pt;margin-top:3.8pt;width:90.8pt;height:33.2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fit-shape-to-text:t">
              <w:txbxContent>
                <w:p w:rsidR="00EC4218" w:rsidRDefault="00EC4218" w:rsidP="00BE1CAB">
                  <w:pPr>
                    <w:pStyle w:val="Standard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EC4218" w:rsidRDefault="00EC4218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Default="005260FB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r>
        <w:rPr>
          <w:sz w:val="24"/>
          <w:szCs w:val="24"/>
        </w:rPr>
        <w:t xml:space="preserve"> 28</w:t>
      </w:r>
      <w:r w:rsidR="00624190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 2012</w:t>
      </w:r>
      <w:r>
        <w:rPr>
          <w:sz w:val="24"/>
          <w:szCs w:val="24"/>
        </w:rPr>
        <w:tab/>
      </w:r>
      <w:r w:rsidR="00624190">
        <w:rPr>
          <w:sz w:val="24"/>
          <w:szCs w:val="24"/>
        </w:rPr>
        <w:t xml:space="preserve">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</w:t>
      </w:r>
      <w:r w:rsidR="00BE1CA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971</w:t>
      </w:r>
    </w:p>
    <w:p w:rsidR="005260FB" w:rsidRDefault="005260FB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5260FB" w:rsidRDefault="005260FB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определении уполномоченного органа </w:t>
      </w:r>
      <w:r>
        <w:rPr>
          <w:bCs/>
          <w:sz w:val="24"/>
          <w:szCs w:val="24"/>
        </w:rPr>
        <w:br/>
        <w:t>по исполнению отдельного государственного</w:t>
      </w: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полномочия по производству ремонта жилых</w:t>
      </w: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помещений, единственными собственниками</w:t>
      </w: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которых либо собственниками выделенных в натуре</w:t>
      </w: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долей в которых являются дети-сироты и дети,</w:t>
      </w: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оставшиеся без попечения родителей</w:t>
      </w: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C4218" w:rsidRDefault="00EC4218" w:rsidP="00EC421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EC4218" w:rsidRPr="00EC4218" w:rsidRDefault="00EC4218" w:rsidP="00EC4218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EC4218">
        <w:rPr>
          <w:sz w:val="24"/>
          <w:szCs w:val="24"/>
        </w:rPr>
        <w:t xml:space="preserve">В соответствии с </w:t>
      </w:r>
      <w:r w:rsidRPr="00EC4218">
        <w:rPr>
          <w:rFonts w:eastAsiaTheme="minorHAnsi"/>
          <w:sz w:val="24"/>
          <w:szCs w:val="24"/>
        </w:rPr>
        <w:t>постановлением Пр</w:t>
      </w:r>
      <w:r>
        <w:rPr>
          <w:rFonts w:eastAsiaTheme="minorHAnsi"/>
          <w:sz w:val="24"/>
          <w:szCs w:val="24"/>
        </w:rPr>
        <w:t>авительства Ханты-Мансийского авт</w:t>
      </w:r>
      <w:r w:rsidR="00B42E73">
        <w:rPr>
          <w:rFonts w:eastAsiaTheme="minorHAnsi"/>
          <w:sz w:val="24"/>
          <w:szCs w:val="24"/>
        </w:rPr>
        <w:t>ономного округа - Югры от 23.12.</w:t>
      </w:r>
      <w:r>
        <w:rPr>
          <w:rFonts w:eastAsiaTheme="minorHAnsi"/>
          <w:sz w:val="24"/>
          <w:szCs w:val="24"/>
        </w:rPr>
        <w:t>2011 № 490-п «</w:t>
      </w:r>
      <w:r w:rsidRPr="00EC4218">
        <w:rPr>
          <w:rFonts w:eastAsiaTheme="minorHAnsi"/>
          <w:sz w:val="24"/>
          <w:szCs w:val="24"/>
        </w:rPr>
        <w:t>О порядке производства ремонта жилых помещений, единственными собственниками которых либо собственниками выделенных в натуре долей в которых являются дети-сироты и дети, оставшиеся без попечения родителей</w:t>
      </w:r>
      <w:r>
        <w:rPr>
          <w:rFonts w:eastAsiaTheme="minorHAnsi"/>
          <w:sz w:val="24"/>
          <w:szCs w:val="24"/>
        </w:rPr>
        <w:t>»</w:t>
      </w:r>
      <w:r w:rsidRPr="00EC4218">
        <w:rPr>
          <w:rFonts w:eastAsiaTheme="minorHAnsi"/>
          <w:sz w:val="24"/>
          <w:szCs w:val="24"/>
        </w:rPr>
        <w:t xml:space="preserve">, </w:t>
      </w:r>
      <w:r w:rsidRPr="00EC4218">
        <w:rPr>
          <w:sz w:val="24"/>
          <w:szCs w:val="24"/>
        </w:rPr>
        <w:t xml:space="preserve">законом Ханты-Мансийского автономного округа - Югры </w:t>
      </w:r>
      <w:hyperlink r:id="rId7" w:history="1">
        <w:r w:rsidRPr="00EC4218">
          <w:rPr>
            <w:rStyle w:val="a8"/>
            <w:color w:val="auto"/>
            <w:sz w:val="24"/>
            <w:szCs w:val="24"/>
            <w:u w:val="none"/>
          </w:rPr>
          <w:t xml:space="preserve">от </w:t>
        </w:r>
        <w:r w:rsidR="00B42E73">
          <w:rPr>
            <w:rStyle w:val="a8"/>
            <w:color w:val="auto"/>
            <w:sz w:val="24"/>
            <w:szCs w:val="24"/>
            <w:u w:val="none"/>
          </w:rPr>
          <w:t>09.06.</w:t>
        </w:r>
        <w:r>
          <w:rPr>
            <w:rStyle w:val="a8"/>
            <w:color w:val="auto"/>
            <w:sz w:val="24"/>
            <w:szCs w:val="24"/>
            <w:u w:val="none"/>
          </w:rPr>
          <w:t>2009 №</w:t>
        </w:r>
        <w:r w:rsidRPr="00EC4218">
          <w:rPr>
            <w:rStyle w:val="a8"/>
            <w:color w:val="auto"/>
            <w:sz w:val="24"/>
            <w:szCs w:val="24"/>
            <w:u w:val="none"/>
          </w:rPr>
          <w:t xml:space="preserve"> 86-оз</w:t>
        </w:r>
      </w:hyperlink>
      <w:r>
        <w:rPr>
          <w:sz w:val="24"/>
          <w:szCs w:val="24"/>
        </w:rPr>
        <w:t xml:space="preserve"> «</w:t>
      </w:r>
      <w:r w:rsidRPr="00EC4218">
        <w:rPr>
          <w:sz w:val="24"/>
          <w:szCs w:val="24"/>
        </w:rPr>
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в Ханты-Мансийском автономном округе – Югре</w:t>
      </w:r>
      <w:r>
        <w:rPr>
          <w:sz w:val="24"/>
          <w:szCs w:val="24"/>
        </w:rPr>
        <w:t>»</w:t>
      </w:r>
      <w:r w:rsidRPr="00EC4218">
        <w:rPr>
          <w:sz w:val="24"/>
          <w:szCs w:val="24"/>
        </w:rPr>
        <w:t>, в целях осуществления переданных органу местного самоуправления отдельных государственных полномочий:</w:t>
      </w:r>
    </w:p>
    <w:p w:rsidR="00EC4218" w:rsidRPr="00EC4218" w:rsidRDefault="00EC4218" w:rsidP="00EC421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1. </w:t>
      </w:r>
      <w:r w:rsidRPr="00EC4218">
        <w:rPr>
          <w:sz w:val="24"/>
          <w:szCs w:val="24"/>
        </w:rPr>
        <w:t xml:space="preserve">Определить Департамент жилищно-коммунального и строительного комплекса администрации города Югорска уполномоченным органом по исполнению </w:t>
      </w:r>
      <w:bookmarkEnd w:id="0"/>
      <w:r w:rsidRPr="00EC4218">
        <w:rPr>
          <w:sz w:val="24"/>
          <w:szCs w:val="24"/>
        </w:rPr>
        <w:t>переданного отдельного государственного полномочия по производству ремонта жилых помещений, единственными собственниками которых либо собственниками выделенных в натуре долей в которых являются дети-сироты и дети, ост</w:t>
      </w:r>
      <w:r>
        <w:rPr>
          <w:sz w:val="24"/>
          <w:szCs w:val="24"/>
        </w:rPr>
        <w:t>авшиеся без попечения родителей, за исключением помещений, предоставленных собственниками в пользование гражданам, юридическими лицами в собственность с законодательством Российской Федерации.</w:t>
      </w:r>
      <w:r w:rsidRPr="00EC4218">
        <w:rPr>
          <w:sz w:val="24"/>
          <w:szCs w:val="24"/>
        </w:rPr>
        <w:t xml:space="preserve"> </w:t>
      </w:r>
      <w:bookmarkStart w:id="1" w:name="sub_3"/>
    </w:p>
    <w:p w:rsidR="00EC4218" w:rsidRPr="00EC4218" w:rsidRDefault="00B42E73" w:rsidP="00EC421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EC4218" w:rsidRPr="00EC4218">
        <w:rPr>
          <w:sz w:val="24"/>
          <w:szCs w:val="24"/>
        </w:rPr>
        <w:t>Уполномоченному органу произвести в 2012 году ремонт жилых помещений, единственными собственниками которых либо собственниками выделенных в натуре долей в которых являются дети-сироты и дети, оставшиеся без попечения родителей, в пределах утвержденных на 2012 год бюджетных ассигнований.</w:t>
      </w:r>
    </w:p>
    <w:p w:rsidR="00EC4218" w:rsidRPr="00EC4218" w:rsidRDefault="00B42E73" w:rsidP="00EC421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EC4218" w:rsidRPr="00EC4218">
        <w:rPr>
          <w:sz w:val="24"/>
          <w:szCs w:val="24"/>
        </w:rPr>
        <w:t>Опубликовать настоящее постановление в городской газете «Югорский вестник» и разместить на официальном сайте администрации города Югорска.</w:t>
      </w:r>
    </w:p>
    <w:p w:rsidR="00EC4218" w:rsidRPr="00EC4218" w:rsidRDefault="00EC4218" w:rsidP="00EC4218">
      <w:pPr>
        <w:ind w:firstLine="851"/>
        <w:jc w:val="both"/>
        <w:rPr>
          <w:sz w:val="24"/>
          <w:szCs w:val="24"/>
        </w:rPr>
      </w:pPr>
      <w:r w:rsidRPr="00EC4218"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624190" w:rsidRPr="00EC4218" w:rsidRDefault="00B42E73" w:rsidP="00EC42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EC4218" w:rsidRPr="00EC4218">
        <w:rPr>
          <w:sz w:val="24"/>
          <w:szCs w:val="24"/>
        </w:rPr>
        <w:t>Контроль за выполнением постановления возложить на заместите</w:t>
      </w:r>
      <w:r w:rsidR="00831100">
        <w:rPr>
          <w:sz w:val="24"/>
          <w:szCs w:val="24"/>
        </w:rPr>
        <w:t>ля директора Д</w:t>
      </w:r>
      <w:bookmarkStart w:id="2" w:name="_GoBack"/>
      <w:bookmarkEnd w:id="2"/>
      <w:r w:rsidR="00EC4218" w:rsidRPr="00EC4218">
        <w:rPr>
          <w:sz w:val="24"/>
          <w:szCs w:val="24"/>
        </w:rPr>
        <w:t>епартамента жилищно-коммунального и строительного комплекса администрации города Югорска по жилищно-коммунальному хозяйству</w:t>
      </w:r>
      <w:bookmarkEnd w:id="1"/>
      <w:r w:rsidR="00EC4218" w:rsidRPr="00EC4218">
        <w:rPr>
          <w:sz w:val="24"/>
          <w:szCs w:val="24"/>
        </w:rPr>
        <w:t xml:space="preserve"> Г.А.Яркова</w:t>
      </w:r>
      <w:r>
        <w:rPr>
          <w:sz w:val="24"/>
          <w:szCs w:val="24"/>
        </w:rPr>
        <w:t>.</w:t>
      </w:r>
    </w:p>
    <w:p w:rsidR="00624190" w:rsidRDefault="00624190" w:rsidP="007F4A15">
      <w:pPr>
        <w:jc w:val="both"/>
        <w:rPr>
          <w:sz w:val="24"/>
          <w:szCs w:val="24"/>
        </w:rPr>
      </w:pPr>
    </w:p>
    <w:p w:rsidR="00B42E73" w:rsidRDefault="00B42E73" w:rsidP="007F4A15">
      <w:pPr>
        <w:jc w:val="both"/>
        <w:rPr>
          <w:sz w:val="24"/>
          <w:szCs w:val="24"/>
        </w:rPr>
      </w:pPr>
    </w:p>
    <w:p w:rsidR="00B42E73" w:rsidRDefault="00B42E73" w:rsidP="00B42E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B42E73" w:rsidRPr="00B42E73" w:rsidRDefault="00B42E73" w:rsidP="007F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sectPr w:rsidR="00B42E73" w:rsidRPr="00B42E7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5129"/>
    <w:rsid w:val="003642AD"/>
    <w:rsid w:val="0037056B"/>
    <w:rsid w:val="003C2B9B"/>
    <w:rsid w:val="003D688F"/>
    <w:rsid w:val="00423003"/>
    <w:rsid w:val="004B0DBB"/>
    <w:rsid w:val="004C6A75"/>
    <w:rsid w:val="00510950"/>
    <w:rsid w:val="005260FB"/>
    <w:rsid w:val="0053339B"/>
    <w:rsid w:val="0055723E"/>
    <w:rsid w:val="005E617D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31100"/>
    <w:rsid w:val="008478F4"/>
    <w:rsid w:val="00886003"/>
    <w:rsid w:val="008C407D"/>
    <w:rsid w:val="00906884"/>
    <w:rsid w:val="00914417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42E73"/>
    <w:rsid w:val="00B569F8"/>
    <w:rsid w:val="00B753EC"/>
    <w:rsid w:val="00B91EF8"/>
    <w:rsid w:val="00BD7EE5"/>
    <w:rsid w:val="00BE1CAB"/>
    <w:rsid w:val="00C26832"/>
    <w:rsid w:val="00CE2A5A"/>
    <w:rsid w:val="00D01A38"/>
    <w:rsid w:val="00D6114D"/>
    <w:rsid w:val="00D6571C"/>
    <w:rsid w:val="00DD3187"/>
    <w:rsid w:val="00E864FB"/>
    <w:rsid w:val="00E91200"/>
    <w:rsid w:val="00EC4218"/>
    <w:rsid w:val="00EC794D"/>
    <w:rsid w:val="00ED117A"/>
    <w:rsid w:val="00EF19B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EC421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EC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EC4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882709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2012-04-28T06:29:00Z</cp:lastPrinted>
  <dcterms:created xsi:type="dcterms:W3CDTF">2011-11-15T08:57:00Z</dcterms:created>
  <dcterms:modified xsi:type="dcterms:W3CDTF">2012-04-28T07:54:00Z</dcterms:modified>
</cp:coreProperties>
</file>